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wtzuwdlyvi1s" w:id="0"/>
      <w:bookmarkEnd w:id="0"/>
      <w:r w:rsidDel="00000000" w:rsidR="00000000" w:rsidRPr="00000000">
        <w:rPr>
          <w:rtl w:val="0"/>
        </w:rPr>
        <w:t xml:space="preserve">Nebraska Zen Center</w:t>
      </w:r>
    </w:p>
    <w:p w:rsidR="00000000" w:rsidDel="00000000" w:rsidP="00000000" w:rsidRDefault="00000000" w:rsidRPr="00000000" w14:paraId="00000002">
      <w:pPr>
        <w:pStyle w:val="Heading1"/>
        <w:rPr>
          <w:sz w:val="24"/>
          <w:szCs w:val="24"/>
        </w:rPr>
      </w:pPr>
      <w:bookmarkStart w:colFirst="0" w:colLast="0" w:name="_10i1vyxanlfq" w:id="1"/>
      <w:bookmarkEnd w:id="1"/>
      <w:r w:rsidDel="00000000" w:rsidR="00000000" w:rsidRPr="00000000">
        <w:rPr>
          <w:rtl w:val="0"/>
        </w:rPr>
        <w:t xml:space="preserve">Minutes of the Board of Directors Meeting April 27 2025</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2"/>
        <w:rPr>
          <w:sz w:val="22"/>
          <w:szCs w:val="22"/>
        </w:rPr>
      </w:pPr>
      <w:bookmarkStart w:colFirst="0" w:colLast="0" w:name="_ca9lwil2zewg" w:id="2"/>
      <w:bookmarkEnd w:id="2"/>
      <w:r w:rsidDel="00000000" w:rsidR="00000000" w:rsidRPr="00000000">
        <w:rPr>
          <w:sz w:val="22"/>
          <w:szCs w:val="22"/>
          <w:rtl w:val="0"/>
        </w:rPr>
        <w:t xml:space="preserve">Meeting Notification</w:t>
      </w:r>
    </w:p>
    <w:p w:rsidR="00000000" w:rsidDel="00000000" w:rsidP="00000000" w:rsidRDefault="00000000" w:rsidRPr="00000000" w14:paraId="00000005">
      <w:pPr>
        <w:pStyle w:val="Heading2"/>
        <w:rPr>
          <w:rFonts w:ascii="Calibri" w:cs="Calibri" w:eastAsia="Calibri" w:hAnsi="Calibri"/>
          <w:b w:val="0"/>
          <w:i w:val="0"/>
          <w:smallCaps w:val="0"/>
          <w:strike w:val="0"/>
          <w:color w:val="000000"/>
          <w:sz w:val="22"/>
          <w:szCs w:val="22"/>
          <w:u w:val="none"/>
          <w:shd w:fill="auto" w:val="clear"/>
          <w:vertAlign w:val="baseline"/>
        </w:rPr>
      </w:pPr>
      <w:bookmarkStart w:colFirst="0" w:colLast="0" w:name="_f5g4yt6z5d0g" w:id="3"/>
      <w:bookmarkEnd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Notice of meeting made via Nebraska Zen Center (NZC) newsletter and email</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2"/>
        <w:rPr>
          <w:sz w:val="22"/>
          <w:szCs w:val="22"/>
        </w:rPr>
      </w:pPr>
      <w:bookmarkStart w:colFirst="0" w:colLast="0" w:name="_5krwkz199qy8" w:id="4"/>
      <w:bookmarkEnd w:id="4"/>
      <w:r w:rsidDel="00000000" w:rsidR="00000000" w:rsidRPr="00000000">
        <w:rPr>
          <w:sz w:val="22"/>
          <w:szCs w:val="22"/>
          <w:vertAlign w:val="baseline"/>
          <w:rtl w:val="0"/>
        </w:rPr>
        <w:t xml:space="preserve">Meeting Location</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Nebraska Zen Center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2"/>
        <w:rPr>
          <w:sz w:val="22"/>
          <w:szCs w:val="22"/>
        </w:rPr>
      </w:pPr>
      <w:bookmarkStart w:colFirst="0" w:colLast="0" w:name="_12fjhud2gfrc" w:id="5"/>
      <w:bookmarkEnd w:id="5"/>
      <w:r w:rsidDel="00000000" w:rsidR="00000000" w:rsidRPr="00000000">
        <w:rPr>
          <w:sz w:val="22"/>
          <w:szCs w:val="22"/>
          <w:vertAlign w:val="baseline"/>
          <w:rtl w:val="0"/>
        </w:rPr>
        <w:t xml:space="preserve">Board Members Present</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Pam Griffin </w:t>
        <w:tab/>
        <w:tab/>
        <w:t xml:space="preserve">(ending 202</w:t>
      </w:r>
      <w:r w:rsidDel="00000000" w:rsidR="00000000" w:rsidRPr="00000000">
        <w:rPr>
          <w:rtl w:val="0"/>
        </w:rPr>
        <w:t xml:space="preserve">7</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Mike Pray </w:t>
        <w:tab/>
        <w:tab/>
      </w:r>
      <w:r w:rsidDel="00000000" w:rsidR="00000000" w:rsidRPr="00000000">
        <w:rPr>
          <w:rtl w:val="0"/>
        </w:rPr>
        <w:t xml:space="preserve">Secretary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(ending 2026)</w:t>
      </w:r>
    </w:p>
    <w:p w:rsidR="00000000" w:rsidDel="00000000" w:rsidP="00000000" w:rsidRDefault="00000000" w:rsidRPr="00000000" w14:paraId="0000000D">
      <w:pPr>
        <w:rPr/>
      </w:pPr>
      <w:r w:rsidDel="00000000" w:rsidR="00000000" w:rsidRPr="00000000">
        <w:rPr>
          <w:rtl w:val="0"/>
        </w:rPr>
        <w:t xml:space="preserve">Fergus Hoban    </w:t>
        <w:tab/>
        <w:tab/>
        <w:t xml:space="preserve">Incoming Vice-President (ending 2027)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Karalee Picard</w:t>
        <w:tab/>
        <w:tab/>
        <w:t xml:space="preserve">President (ending 2026)</w:t>
        <w:tab/>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Daishin McCabe</w:t>
        <w:tab/>
        <w:tab/>
        <w:t xml:space="preserve">(non-voting member) </w:t>
        <w:tab/>
      </w:r>
    </w:p>
    <w:p w:rsidR="00000000" w:rsidDel="00000000" w:rsidP="00000000" w:rsidRDefault="00000000" w:rsidRPr="00000000" w14:paraId="00000010">
      <w:pPr>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t xml:space="preserve">Scott Rosen</w:t>
        <w:tab/>
        <w:tab/>
        <w:t xml:space="preserve">Treasurer (ending 2025)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t>
      </w:r>
    </w:p>
    <w:p w:rsidR="00000000" w:rsidDel="00000000" w:rsidP="00000000" w:rsidRDefault="00000000" w:rsidRPr="00000000" w14:paraId="00000011">
      <w:pPr>
        <w:rPr/>
      </w:pPr>
      <w:r w:rsidDel="00000000" w:rsidR="00000000" w:rsidRPr="00000000">
        <w:rPr>
          <w:rtl w:val="0"/>
        </w:rPr>
        <w:t xml:space="preserve">Benji Frith</w:t>
        <w:tab/>
        <w:tab/>
        <w:t xml:space="preserve">(ending 2028)</w:t>
      </w:r>
    </w:p>
    <w:p w:rsidR="00000000" w:rsidDel="00000000" w:rsidP="00000000" w:rsidRDefault="00000000" w:rsidRPr="00000000" w14:paraId="00000012">
      <w:pPr>
        <w:rPr/>
      </w:pPr>
      <w:r w:rsidDel="00000000" w:rsidR="00000000" w:rsidRPr="00000000">
        <w:rPr>
          <w:rtl w:val="0"/>
        </w:rPr>
        <w:t xml:space="preserve">Sarah Neppl</w:t>
        <w:tab/>
        <w:tab/>
        <w:t xml:space="preserve">(ending 2028)</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14">
      <w:pPr>
        <w:pStyle w:val="Heading2"/>
        <w:rPr>
          <w:sz w:val="22"/>
          <w:szCs w:val="22"/>
          <w:vertAlign w:val="baseline"/>
        </w:rPr>
      </w:pPr>
      <w:bookmarkStart w:colFirst="0" w:colLast="0" w:name="_gjb1hu9uizd8" w:id="6"/>
      <w:bookmarkEnd w:id="6"/>
      <w:r w:rsidDel="00000000" w:rsidR="00000000" w:rsidRPr="00000000">
        <w:rPr>
          <w:sz w:val="22"/>
          <w:szCs w:val="22"/>
          <w:vertAlign w:val="baseline"/>
          <w:rtl w:val="0"/>
        </w:rPr>
        <w:t xml:space="preserve">Board Members Absent</w:t>
      </w:r>
    </w:p>
    <w:p w:rsidR="00000000" w:rsidDel="00000000" w:rsidP="00000000" w:rsidRDefault="00000000" w:rsidRPr="00000000" w14:paraId="00000015">
      <w:pPr>
        <w:rPr>
          <w:sz w:val="20"/>
          <w:szCs w:val="20"/>
          <w:vertAlign w:val="baseline"/>
        </w:rPr>
      </w:pPr>
      <w:r w:rsidDel="00000000" w:rsidR="00000000" w:rsidRPr="00000000">
        <w:rPr>
          <w:sz w:val="20"/>
          <w:szCs w:val="20"/>
          <w:rtl w:val="0"/>
        </w:rPr>
        <w:t xml:space="preserve">None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17">
      <w:pPr>
        <w:pStyle w:val="Heading2"/>
        <w:rPr>
          <w:sz w:val="22"/>
          <w:szCs w:val="22"/>
        </w:rPr>
      </w:pPr>
      <w:bookmarkStart w:colFirst="0" w:colLast="0" w:name="_utrpjthb8vx" w:id="7"/>
      <w:bookmarkEnd w:id="7"/>
      <w:r w:rsidDel="00000000" w:rsidR="00000000" w:rsidRPr="00000000">
        <w:rPr>
          <w:sz w:val="22"/>
          <w:szCs w:val="22"/>
          <w:rtl w:val="0"/>
        </w:rPr>
        <w:t xml:space="preserve">Sangha Members Present</w:t>
      </w:r>
    </w:p>
    <w:p w:rsidR="00000000" w:rsidDel="00000000" w:rsidP="00000000" w:rsidRDefault="00000000" w:rsidRPr="00000000" w14:paraId="00000018">
      <w:pPr>
        <w:rPr/>
      </w:pPr>
      <w:r w:rsidDel="00000000" w:rsidR="00000000" w:rsidRPr="00000000">
        <w:rPr>
          <w:rtl w:val="0"/>
        </w:rPr>
        <w:t xml:space="preserve">Christian Cervantes</w:t>
      </w:r>
    </w:p>
    <w:p w:rsidR="00000000" w:rsidDel="00000000" w:rsidP="00000000" w:rsidRDefault="00000000" w:rsidRPr="00000000" w14:paraId="00000019">
      <w:pPr>
        <w:rPr/>
      </w:pPr>
      <w:r w:rsidDel="00000000" w:rsidR="00000000" w:rsidRPr="00000000">
        <w:rPr>
          <w:rtl w:val="0"/>
        </w:rPr>
        <w:t xml:space="preserve">Diane Jorgensen</w:t>
      </w:r>
    </w:p>
    <w:p w:rsidR="00000000" w:rsidDel="00000000" w:rsidP="00000000" w:rsidRDefault="00000000" w:rsidRPr="00000000" w14:paraId="0000001A">
      <w:pPr>
        <w:rPr/>
      </w:pPr>
      <w:r w:rsidDel="00000000" w:rsidR="00000000" w:rsidRPr="00000000">
        <w:rPr>
          <w:rtl w:val="0"/>
        </w:rPr>
        <w:t xml:space="preserve">Matt Hawkins</w:t>
      </w:r>
      <w:r w:rsidDel="00000000" w:rsidR="00000000" w:rsidRPr="00000000">
        <w:rPr>
          <w:rtl w:val="0"/>
        </w:rPr>
      </w:r>
    </w:p>
    <w:p w:rsidR="00000000" w:rsidDel="00000000" w:rsidP="00000000" w:rsidRDefault="00000000" w:rsidRPr="00000000" w14:paraId="0000001B">
      <w:pPr>
        <w:pStyle w:val="Heading1"/>
        <w:rPr/>
      </w:pPr>
      <w:bookmarkStart w:colFirst="0" w:colLast="0" w:name="_lf70o4qc0x8o" w:id="8"/>
      <w:bookmarkEnd w:id="8"/>
      <w:r w:rsidDel="00000000" w:rsidR="00000000" w:rsidRPr="00000000">
        <w:rPr>
          <w:rtl w:val="0"/>
        </w:rPr>
        <w:t xml:space="preserve">Board Meeting</w:t>
      </w:r>
    </w:p>
    <w:p w:rsidR="00000000" w:rsidDel="00000000" w:rsidP="00000000" w:rsidRDefault="00000000" w:rsidRPr="00000000" w14:paraId="0000001C">
      <w:pPr>
        <w:rPr/>
      </w:pPr>
      <w:r w:rsidDel="00000000" w:rsidR="00000000" w:rsidRPr="00000000">
        <w:rPr>
          <w:rtl w:val="0"/>
        </w:rPr>
        <w:t xml:space="preserve">Karalee Picard, President, called the board meeting to order at 12:00 PM. Attendance is described as above. A quorum was present. A motion passed unanimously to approve the previous Board Meeting minutes.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rPr/>
      </w:pPr>
      <w:bookmarkStart w:colFirst="0" w:colLast="0" w:name="_5gd5gabc3rlx" w:id="9"/>
      <w:bookmarkEnd w:id="9"/>
      <w:r w:rsidDel="00000000" w:rsidR="00000000" w:rsidRPr="00000000">
        <w:rPr>
          <w:rtl w:val="0"/>
        </w:rPr>
        <w:t xml:space="preserve">Jikan’s Arrival (12:02)</w:t>
      </w:r>
    </w:p>
    <w:p w:rsidR="00000000" w:rsidDel="00000000" w:rsidP="00000000" w:rsidRDefault="00000000" w:rsidRPr="00000000" w14:paraId="0000001F">
      <w:pPr>
        <w:rPr/>
      </w:pPr>
      <w:r w:rsidDel="00000000" w:rsidR="00000000" w:rsidRPr="00000000">
        <w:rPr>
          <w:rtl w:val="0"/>
        </w:rPr>
        <w:t xml:space="preserve">Pam indicated that the new resident priest-in-training, Jikan Britzius will arrive at the Zen Center and move in on April 30 2025. Jikan will be working full-time, remotely during his time here. His girlfriend will visit occasionally. </w:t>
      </w:r>
    </w:p>
    <w:p w:rsidR="00000000" w:rsidDel="00000000" w:rsidP="00000000" w:rsidRDefault="00000000" w:rsidRPr="00000000" w14:paraId="00000020">
      <w:pPr>
        <w:rPr/>
      </w:pPr>
      <w:r w:rsidDel="00000000" w:rsidR="00000000" w:rsidRPr="00000000">
        <w:rPr>
          <w:rtl w:val="0"/>
        </w:rPr>
        <w:br w:type="textWrapping"/>
        <w:t xml:space="preserve">Regarding making Jikan comfortable and begin integrating into the NZC, the board discussed making sure someone is available to assist with entry to the NZC, that doans are aware, that the Wednesday night group is aware, and that Jikan will be trained on the doshi role. There will be a dinner hosted on Friday May 2 with Jikan and the Sangha. Additionally, Jikan is connected with the Central High Religion class,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rPr/>
      </w:pPr>
      <w:bookmarkStart w:colFirst="0" w:colLast="0" w:name="_50mset3s5him" w:id="10"/>
      <w:bookmarkEnd w:id="10"/>
      <w:r w:rsidDel="00000000" w:rsidR="00000000" w:rsidRPr="00000000">
        <w:rPr>
          <w:rtl w:val="0"/>
        </w:rPr>
        <w:t xml:space="preserve">Treasurer’s Report (12:10)</w:t>
      </w:r>
    </w:p>
    <w:p w:rsidR="00000000" w:rsidDel="00000000" w:rsidP="00000000" w:rsidRDefault="00000000" w:rsidRPr="00000000" w14:paraId="00000023">
      <w:pPr>
        <w:rPr/>
      </w:pPr>
      <w:r w:rsidDel="00000000" w:rsidR="00000000" w:rsidRPr="00000000">
        <w:rPr>
          <w:rtl w:val="0"/>
        </w:rPr>
        <w:t xml:space="preserve">The books are reconciled through February, $8500 on hand. Exception report includes an airline ticket for Teijo, paid for by Scott and reimbursed to Scott. We discussed making sure only the Board has access to payment notifications. The Treasurer indicated we should change from FIB to a more modern bank.</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One of our CDs is going to mature in the next quarter and Scott recommended rolling it into a money market. </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pStyle w:val="Heading2"/>
        <w:rPr/>
      </w:pPr>
      <w:bookmarkStart w:colFirst="0" w:colLast="0" w:name="_2ok05ljbdkq7" w:id="11"/>
      <w:bookmarkEnd w:id="11"/>
      <w:r w:rsidDel="00000000" w:rsidR="00000000" w:rsidRPr="00000000">
        <w:rPr>
          <w:rtl w:val="0"/>
        </w:rPr>
        <w:t xml:space="preserve">NZC 50th Anniversary Celebration(12:15)</w:t>
      </w:r>
    </w:p>
    <w:p w:rsidR="00000000" w:rsidDel="00000000" w:rsidP="00000000" w:rsidRDefault="00000000" w:rsidRPr="00000000" w14:paraId="00000028">
      <w:pPr>
        <w:rPr/>
      </w:pPr>
      <w:r w:rsidDel="00000000" w:rsidR="00000000" w:rsidRPr="00000000">
        <w:rPr>
          <w:rtl w:val="0"/>
        </w:rPr>
        <w:t xml:space="preserve">Pam has formed a committee to plan events and activities celebrating the 50 year NZC anniversary. There will be a main event in July, which will include 50 hours of sitting and celebration. Volunteers will be asked to sit for an hour or two throughout the day and night, George will work on a midnight ceremony, and the event will end with a potluck and possibly entertainment. Special invitations will be sent to members of the wider community, as well as payment made to the visiting teachers. The event will be our major fundraising effort for the year. The theme will be preparing for the future.</w:t>
      </w:r>
    </w:p>
    <w:p w:rsidR="00000000" w:rsidDel="00000000" w:rsidP="00000000" w:rsidRDefault="00000000" w:rsidRPr="00000000" w14:paraId="00000029">
      <w:pPr>
        <w:rPr/>
      </w:pPr>
      <w:r w:rsidDel="00000000" w:rsidR="00000000" w:rsidRPr="00000000">
        <w:rPr>
          <w:rtl w:val="0"/>
        </w:rPr>
        <w:br w:type="textWrapping"/>
        <w:t xml:space="preserve">The board discussed the merits of a raffle of one or two items as part of the fundraising and agreed that raffles are a good way to encourage participation more broadly than an auction and for less work by volunteers.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Fonts w:ascii="Times New Roman" w:cs="Times New Roman" w:eastAsia="Times New Roman" w:hAnsi="Times New Roman"/>
          <w:b w:val="1"/>
          <w:sz w:val="24"/>
          <w:szCs w:val="24"/>
          <w:rtl w:val="0"/>
        </w:rPr>
        <w:t xml:space="preserve">Communications Committee &amp; Communications. </w:t>
      </w:r>
      <w:r w:rsidDel="00000000" w:rsidR="00000000" w:rsidRPr="00000000">
        <w:rPr>
          <w:rtl w:val="0"/>
        </w:rPr>
        <w:t xml:space="preserve">Karalee informed that board that we have  engaged with a professional marketing &amp; branding agency called Fuzia based in India to manage social media, especially in connection with the 50th anniversary. Karalee has used them for her personal business. This 6-month arrangement will launch in May. We will need a volunteer to approve the posts that the agency creates. Whitney Isenberg had offered to manage our social media and presented a good proposal to the Committee, but had to withdraw her offer due to changed circumstances. She will still be managing the web calendar.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Jenny and Terra are continuing working on the newsletter. We placed an NPR sponsorship ad. Jenny has suggested the idea of putting posters and flyers in coffee shops, etc.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Kevin Bullis and Jenny have offered to spend time on the website to keep it up to date with the newsletter.</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rPr/>
      </w:pPr>
      <w:bookmarkStart w:colFirst="0" w:colLast="0" w:name="_eg6axybdx1nu" w:id="12"/>
      <w:bookmarkEnd w:id="12"/>
      <w:r w:rsidDel="00000000" w:rsidR="00000000" w:rsidRPr="00000000">
        <w:rPr>
          <w:rtl w:val="0"/>
        </w:rPr>
        <w:t xml:space="preserve">Technology Committee Report (12:35)</w:t>
      </w:r>
    </w:p>
    <w:p w:rsidR="00000000" w:rsidDel="00000000" w:rsidP="00000000" w:rsidRDefault="00000000" w:rsidRPr="00000000" w14:paraId="00000033">
      <w:pPr>
        <w:rPr/>
      </w:pPr>
      <w:r w:rsidDel="00000000" w:rsidR="00000000" w:rsidRPr="00000000">
        <w:rPr>
          <w:rtl w:val="0"/>
        </w:rPr>
        <w:t xml:space="preserve">Kevin Bullis has been helping as a committee member. Whitney has been added to the drive since for a time she was able to help with internet content. Mike requested that the instagram account be added to bitwarden, if possible, as well as YouTube login. Everything from Vicki has been moved to Scott. Kevin &amp; Mike will work on the store.</w:t>
      </w:r>
      <w:r w:rsidDel="00000000" w:rsidR="00000000" w:rsidRPr="00000000">
        <w:rPr>
          <w:rtl w:val="0"/>
        </w:rPr>
      </w:r>
    </w:p>
    <w:p w:rsidR="00000000" w:rsidDel="00000000" w:rsidP="00000000" w:rsidRDefault="00000000" w:rsidRPr="00000000" w14:paraId="00000034">
      <w:pPr>
        <w:pStyle w:val="Heading2"/>
        <w:rPr/>
      </w:pPr>
      <w:bookmarkStart w:colFirst="0" w:colLast="0" w:name="_ed5p08cjugn8" w:id="13"/>
      <w:bookmarkEnd w:id="13"/>
      <w:r w:rsidDel="00000000" w:rsidR="00000000" w:rsidRPr="00000000">
        <w:rPr>
          <w:rtl w:val="0"/>
        </w:rPr>
      </w:r>
    </w:p>
    <w:p w:rsidR="00000000" w:rsidDel="00000000" w:rsidP="00000000" w:rsidRDefault="00000000" w:rsidRPr="00000000" w14:paraId="00000035">
      <w:pPr>
        <w:pStyle w:val="Heading2"/>
        <w:rPr/>
      </w:pPr>
      <w:bookmarkStart w:colFirst="0" w:colLast="0" w:name="_rjwoq3d3jyby" w:id="14"/>
      <w:bookmarkEnd w:id="14"/>
      <w:r w:rsidDel="00000000" w:rsidR="00000000" w:rsidRPr="00000000">
        <w:rPr>
          <w:rtl w:val="0"/>
        </w:rPr>
        <w:t xml:space="preserve">Building and Grounds Committee Report (12:40)</w:t>
      </w:r>
    </w:p>
    <w:p w:rsidR="00000000" w:rsidDel="00000000" w:rsidP="00000000" w:rsidRDefault="00000000" w:rsidRPr="00000000" w14:paraId="00000036">
      <w:pPr>
        <w:rPr/>
      </w:pPr>
      <w:r w:rsidDel="00000000" w:rsidR="00000000" w:rsidRPr="00000000">
        <w:rPr>
          <w:rtl w:val="0"/>
        </w:rPr>
        <w:t xml:space="preserve">Mike Pray, Committee chair of the Building &amp; Grounds Committee, gave a report discussing the activities of the building and grounds committee (current chair is Mike Pray, with volunteer member Jason Gaines).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There was a work day in April with not great attendance.  There is a Friday morning weekly work period where one or two people show up. Next work period will be in June.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The crabapple has been removed and the locust tree has been trimmed. The radon test is ready to be mailed in soon. No termites were found by the pest control company.</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rPr/>
      </w:pPr>
      <w:bookmarkStart w:colFirst="0" w:colLast="0" w:name="_w9vasypf8t0t" w:id="15"/>
      <w:bookmarkEnd w:id="15"/>
      <w:r w:rsidDel="00000000" w:rsidR="00000000" w:rsidRPr="00000000">
        <w:rPr>
          <w:rtl w:val="0"/>
        </w:rPr>
        <w:t xml:space="preserve">Ethics Committee (12:45)</w:t>
      </w:r>
    </w:p>
    <w:p w:rsidR="00000000" w:rsidDel="00000000" w:rsidP="00000000" w:rsidRDefault="00000000" w:rsidRPr="00000000" w14:paraId="0000003D">
      <w:pPr>
        <w:rPr/>
      </w:pPr>
      <w:r w:rsidDel="00000000" w:rsidR="00000000" w:rsidRPr="00000000">
        <w:rPr>
          <w:rtl w:val="0"/>
        </w:rPr>
        <w:t xml:space="preserve">Daishin will electronically request the conflict of interest signature from those who have not signed yet.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2"/>
        <w:rPr/>
      </w:pPr>
      <w:bookmarkStart w:colFirst="0" w:colLast="0" w:name="_xgm6oo3urhvr" w:id="16"/>
      <w:bookmarkEnd w:id="16"/>
      <w:r w:rsidDel="00000000" w:rsidR="00000000" w:rsidRPr="00000000">
        <w:rPr>
          <w:rtl w:val="0"/>
        </w:rPr>
        <w:t xml:space="preserve">Report on services and practice (12:47)</w:t>
      </w:r>
    </w:p>
    <w:p w:rsidR="00000000" w:rsidDel="00000000" w:rsidP="00000000" w:rsidRDefault="00000000" w:rsidRPr="00000000" w14:paraId="00000040">
      <w:pPr>
        <w:rPr/>
      </w:pPr>
      <w:r w:rsidDel="00000000" w:rsidR="00000000" w:rsidRPr="00000000">
        <w:rPr>
          <w:rtl w:val="0"/>
        </w:rPr>
        <w:t xml:space="preserve">8-10 Friday mornings is a work and practice period that may change based on Sangha member availability</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rPr/>
      </w:pPr>
      <w:bookmarkStart w:colFirst="0" w:colLast="0" w:name="_d396xxekg33p" w:id="17"/>
      <w:bookmarkEnd w:id="17"/>
      <w:r w:rsidDel="00000000" w:rsidR="00000000" w:rsidRPr="00000000">
        <w:rPr>
          <w:rtl w:val="0"/>
        </w:rPr>
        <w:t xml:space="preserve">Fundraising Report (12:29)</w:t>
      </w:r>
    </w:p>
    <w:p w:rsidR="00000000" w:rsidDel="00000000" w:rsidP="00000000" w:rsidRDefault="00000000" w:rsidRPr="00000000" w14:paraId="00000043">
      <w:pPr>
        <w:rPr/>
      </w:pPr>
      <w:r w:rsidDel="00000000" w:rsidR="00000000" w:rsidRPr="00000000">
        <w:rPr>
          <w:rtl w:val="0"/>
        </w:rPr>
        <w:t xml:space="preserve">Pam discussed submitting a grant request to the Frederick Lenz Foundation to support the most likely program which would be the resident priest program. The board will ask for testimonials to support this grant application. The board discussed the need for an official fundraising committee. All the fundraising has been done by Terra.</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The board discussed hosting an online store  to sell Nonin’s book,  T-shirts and calligraphy prints (via a link to the Fine Art America store.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2"/>
        <w:rPr/>
      </w:pPr>
      <w:bookmarkStart w:colFirst="0" w:colLast="0" w:name="_u2uz5f2ccefc" w:id="18"/>
      <w:bookmarkEnd w:id="18"/>
      <w:r w:rsidDel="00000000" w:rsidR="00000000" w:rsidRPr="00000000">
        <w:rPr>
          <w:rtl w:val="0"/>
        </w:rPr>
        <w:t xml:space="preserve">Services, Events, &amp; Attendance (12:58)</w:t>
      </w:r>
    </w:p>
    <w:p w:rsidR="00000000" w:rsidDel="00000000" w:rsidP="00000000" w:rsidRDefault="00000000" w:rsidRPr="00000000" w14:paraId="00000048">
      <w:pPr>
        <w:rPr/>
      </w:pPr>
      <w:r w:rsidDel="00000000" w:rsidR="00000000" w:rsidRPr="00000000">
        <w:rPr>
          <w:rtl w:val="0"/>
        </w:rPr>
        <w:t xml:space="preserve">Wednesday evenings draw 4-6 people, Sundays are healthy with 18+ people, and weekly mornings have about 2-4 people. Benji offered to track attendance. Mike will get him access to a shared drive to accomplish this.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The Sangha has started doing Dharma Discussions on World Peace Sundays. With Jikan joining, Daishin recommended replacing the 4th Sunday Just Sitting with Jikan’s Dharma talks, and moving the Just Sitting to 5th Sundays. Daishin also discussed having Jikan give Dharma talks during Sesshin.</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2"/>
        <w:rPr/>
      </w:pPr>
      <w:bookmarkStart w:colFirst="0" w:colLast="0" w:name="_9656e9uj55ax" w:id="19"/>
      <w:bookmarkEnd w:id="19"/>
      <w:r w:rsidDel="00000000" w:rsidR="00000000" w:rsidRPr="00000000">
        <w:rPr>
          <w:rtl w:val="0"/>
        </w:rPr>
        <w:t xml:space="preserve">Outreach (1:09)</w:t>
      </w:r>
    </w:p>
    <w:p w:rsidR="00000000" w:rsidDel="00000000" w:rsidP="00000000" w:rsidRDefault="00000000" w:rsidRPr="00000000" w14:paraId="0000004D">
      <w:pPr>
        <w:rPr/>
      </w:pPr>
      <w:r w:rsidDel="00000000" w:rsidR="00000000" w:rsidRPr="00000000">
        <w:rPr>
          <w:rtl w:val="0"/>
        </w:rPr>
        <w:t xml:space="preserve">Discussed having a Sangha member as a representative to OTOC (Omaha Together One Community), an organization of Omaha churches that does group action. Vicki has offered to be a representative to OTOC from the general Buddhist community. The Board decided to do a supporting membership for a single donation instead of real membership which is 1% of annual budget.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Blake is involved in InCommon, which had a neighborhood event last year. Pam requested that we send NZC representation. Mike suggested we send representation to Dundee Day and volunteered to apply on behalf of NZC. There is more to do for calligraphy digitization, and we could print smaller prints for booths and merch.</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We have hosted 7 high school religion classes in the last two months, and another is coming next week.</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2"/>
        <w:rPr/>
      </w:pPr>
      <w:bookmarkStart w:colFirst="0" w:colLast="0" w:name="_ra35m33g3o0n" w:id="20"/>
      <w:bookmarkEnd w:id="20"/>
      <w:r w:rsidDel="00000000" w:rsidR="00000000" w:rsidRPr="00000000">
        <w:rPr>
          <w:rtl w:val="0"/>
        </w:rPr>
        <w:t xml:space="preserve">Miscellaneous (1:13)</w:t>
      </w:r>
    </w:p>
    <w:p w:rsidR="00000000" w:rsidDel="00000000" w:rsidP="00000000" w:rsidRDefault="00000000" w:rsidRPr="00000000" w14:paraId="00000054">
      <w:pPr>
        <w:rPr/>
      </w:pPr>
      <w:r w:rsidDel="00000000" w:rsidR="00000000" w:rsidRPr="00000000">
        <w:rPr>
          <w:rtl w:val="0"/>
        </w:rPr>
        <w:t xml:space="preserve">We will defer strategic planning until next quarter. </w:t>
      </w:r>
    </w:p>
    <w:p w:rsidR="00000000" w:rsidDel="00000000" w:rsidP="00000000" w:rsidRDefault="00000000" w:rsidRPr="00000000" w14:paraId="00000055">
      <w:pPr>
        <w:rPr/>
      </w:pPr>
      <w:r w:rsidDel="00000000" w:rsidR="00000000" w:rsidRPr="00000000">
        <w:rPr>
          <w:rtl w:val="0"/>
        </w:rPr>
        <w:t xml:space="preserve">Pam and Karalee informed the board there is a candidate for the AD position who will be interviewed tomorrow. Our budget approval covered a $15,000 annual payment with no hourly rate specified. </w:t>
      </w:r>
    </w:p>
    <w:p w:rsidR="00000000" w:rsidDel="00000000" w:rsidP="00000000" w:rsidRDefault="00000000" w:rsidRPr="00000000" w14:paraId="00000056">
      <w:pPr>
        <w:rPr/>
      </w:pPr>
      <w:r w:rsidDel="00000000" w:rsidR="00000000" w:rsidRPr="00000000">
        <w:rPr>
          <w:rtl w:val="0"/>
        </w:rPr>
        <w:br w:type="textWrapping"/>
        <w:t xml:space="preserve">Next Board Meeting is August 3rd.</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Karalee adjourned the meeting at 1:27PM.</w:t>
      </w:r>
    </w:p>
    <w:p w:rsidR="00000000" w:rsidDel="00000000" w:rsidP="00000000" w:rsidRDefault="00000000" w:rsidRPr="00000000" w14:paraId="00000059">
      <w:pPr>
        <w:pStyle w:val="Heading1"/>
        <w:rPr>
          <w:vertAlign w:val="baseline"/>
        </w:rPr>
      </w:pPr>
      <w:bookmarkStart w:colFirst="0" w:colLast="0" w:name="_aqvbfjb754cy" w:id="21"/>
      <w:bookmarkEnd w:id="21"/>
      <w:r w:rsidDel="00000000" w:rsidR="00000000" w:rsidRPr="00000000">
        <w:rPr>
          <w:vertAlign w:val="baseline"/>
          <w:rtl w:val="0"/>
        </w:rPr>
        <w:t xml:space="preserve">Attachments for the Record</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Agenda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2524125" cy="7429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24125" cy="74295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Mike Pray</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Secretary, Nebraska Zen Center Board of Directors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t xml:space="preserve">Sunday April 27th, 2025</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